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AD" w:rsidRDefault="003D2E6D">
      <w:r>
        <w:t>City of New Port Richey</w:t>
      </w:r>
    </w:p>
    <w:p w:rsidR="003D2E6D" w:rsidRDefault="003D2E6D">
      <w:r>
        <w:t>Bargaining Report #1</w:t>
      </w:r>
    </w:p>
    <w:p w:rsidR="003D2E6D" w:rsidRDefault="003D2E6D">
      <w:r>
        <w:t xml:space="preserve">Your Bargaining Committee continued negotiations with the City of New Port Richey today. </w:t>
      </w:r>
    </w:p>
    <w:p w:rsidR="00F676A6" w:rsidRDefault="003D2E6D">
      <w:r>
        <w:t>CWA and the City of New Port Richey were not able to reach agreement on the 2015-2016 Wage Open</w:t>
      </w:r>
      <w:r w:rsidR="00F676A6">
        <w:t>er.</w:t>
      </w:r>
      <w:r>
        <w:t xml:space="preserve"> We had a tentative agreement for a 3% wage increase but the City of New Port Richey representative advised that all agreements must be presented to the City Council for review. The City Council rejected the wage proposal and counter-proposed a zero percent increase. They also stated that was their best and final offer. </w:t>
      </w:r>
      <w:r w:rsidR="00F676A6">
        <w:t>We have reached impasse on the 2015-2016 wage opener. CWA has processed the relevant documents for the Public Employee Relations Commission (PERC) to review and provide a final determination on this impasse. The PERC hearing will take place in March, 2017.</w:t>
      </w:r>
    </w:p>
    <w:p w:rsidR="00F676A6" w:rsidRDefault="00F676A6">
      <w:r>
        <w:t xml:space="preserve">The Bargaining Committee is currently in the process of negotiating the 2016-2017 </w:t>
      </w:r>
      <w:r w:rsidR="00E65DCA">
        <w:t>wage openers, as well as a new 3 year contract. We have passed a wage proposal across the table and are waiting for the City of New Port Richey’s response. At this point, we have not scheduled our next bargaining session and remain subject to call for the next meeting.</w:t>
      </w:r>
    </w:p>
    <w:p w:rsidR="00E65DCA" w:rsidRDefault="00204212">
      <w:r>
        <w:t>Please contact the</w:t>
      </w:r>
      <w:bookmarkStart w:id="0" w:name="_GoBack"/>
      <w:bookmarkEnd w:id="0"/>
      <w:r w:rsidR="00E65DCA">
        <w:t xml:space="preserve"> Bargaining Committee if you have any questions or concerns, we would like to hear from you.</w:t>
      </w:r>
    </w:p>
    <w:p w:rsidR="00204212" w:rsidRDefault="00204212">
      <w:r>
        <w:t>Remember, United We Bargain!</w:t>
      </w:r>
    </w:p>
    <w:p w:rsidR="00204212" w:rsidRDefault="00204212">
      <w:r>
        <w:t>In unity,</w:t>
      </w:r>
    </w:p>
    <w:p w:rsidR="00204212" w:rsidRDefault="00204212">
      <w:r>
        <w:t>Your CWA Bargaining Committee</w:t>
      </w:r>
    </w:p>
    <w:p w:rsidR="00204212" w:rsidRDefault="00204212">
      <w:r>
        <w:t>Ron Rice, President CWA Local 3179</w:t>
      </w:r>
    </w:p>
    <w:p w:rsidR="00204212" w:rsidRDefault="00204212">
      <w:r>
        <w:t>Kevin Kimber, CWA Staff Representative</w:t>
      </w:r>
    </w:p>
    <w:sectPr w:rsidR="00204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6D"/>
    <w:rsid w:val="00204212"/>
    <w:rsid w:val="003D2E6D"/>
    <w:rsid w:val="004422F0"/>
    <w:rsid w:val="00DC47AD"/>
    <w:rsid w:val="00E65DCA"/>
    <w:rsid w:val="00F6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F04CB-8BF5-4417-9492-8F113304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Local 3215</dc:creator>
  <cp:keywords/>
  <dc:description/>
  <cp:lastModifiedBy>CWA Local 3215</cp:lastModifiedBy>
  <cp:revision>2</cp:revision>
  <dcterms:created xsi:type="dcterms:W3CDTF">2017-02-04T13:25:00Z</dcterms:created>
  <dcterms:modified xsi:type="dcterms:W3CDTF">2017-02-04T13:25:00Z</dcterms:modified>
</cp:coreProperties>
</file>